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Title：Robot Lawn Mower Without Perimeter Wire Options</w:t>
      </w:r>
    </w:p>
    <w:p>
      <w:pPr>
        <w:pStyle w:val="BodyText"/>
      </w:pPr>
      <w:r>
        <w:t xml:space="preserve">Description：Compare robot lawn mower without perimeter wire options for easier setup, flexible yard mapping, and automated mowing that fits your lawn layout.</w:t>
      </w:r>
    </w:p>
    <w:bookmarkStart w:id="28" w:name="main-content"/>
    <w:p>
      <w:pPr>
        <w:pStyle w:val="Heading1"/>
      </w:pPr>
      <w:r>
        <w:t xml:space="preserve">Main Content</w:t>
      </w:r>
    </w:p>
    <w:bookmarkStart w:id="20" w:name="smarter-mowing-without-boundary-wire"/>
    <w:p>
      <w:pPr>
        <w:pStyle w:val="Heading2"/>
      </w:pPr>
      <w:r>
        <w:t xml:space="preserve">Smarter Mowing Without Boundary Wire</w:t>
      </w:r>
    </w:p>
    <w:p>
      <w:pPr>
        <w:pStyle w:val="FirstParagraph"/>
      </w:pPr>
      <w:r>
        <w:t xml:space="preserve">A robot lawn mower without perimeter wire is designed for homeowners who want automated mowing without installing a physical boundary cable around the yard. Instead of burying or pinning wire along lawn edges, garden beds, driveways, and pathways, wire-free models use built-in navigation and detection systems that vary by mower. Depending on the model, this may include app-based mapping, sensors, cameras, positioning technology, or a combination of guidance features.</w:t>
      </w:r>
    </w:p>
    <w:p>
      <w:pPr>
        <w:pStyle w:val="BodyText"/>
      </w:pPr>
      <w:r>
        <w:t xml:space="preserve">This category is especially useful if you want to simplify the move from manual mowing to robotic lawn care. It can also make sense if you are replacing an older wired robotic mower, managing a yard with changing landscaping, or looking for a cleaner setup at a new home. The benefit is not just convenience; it is the flexibility to compare mowers that can define mowing areas without relying on a fixed cable in the ground.</w:t>
      </w:r>
    </w:p>
    <w:bookmarkEnd w:id="20"/>
    <w:bookmarkStart w:id="21" w:name="why-choose-a-wire-free-robotic-mower"/>
    <w:p>
      <w:pPr>
        <w:pStyle w:val="Heading2"/>
      </w:pPr>
      <w:r>
        <w:t xml:space="preserve">Why Choose a Wire-Free Robotic Mower?</w:t>
      </w:r>
    </w:p>
    <w:p>
      <w:pPr>
        <w:pStyle w:val="FirstParagraph"/>
      </w:pPr>
      <w:r>
        <w:t xml:space="preserve">Traditional robotic mowers can work well, but perimeter wire installation often adds time and planning. The wire must be placed carefully around borders, flower beds, trees, hardscaping, and narrow passages. If the wire breaks or your yard layout changes, adjustments can become frustrating. A wire free robot lawn mower helps reduce those installation concerns by shifting more of the boundary and navigation work to the mower’s onboard systems.</w:t>
      </w:r>
    </w:p>
    <w:p>
      <w:pPr>
        <w:pStyle w:val="BodyText"/>
      </w:pPr>
      <w:r>
        <w:t xml:space="preserve">For many U.S. lawns, that flexibility matters. A typical yard may include front and back sections, side strips, fenced areas, slopes, landscaping borders, patios, trees, and outdoor furniture. A mower that does not require boundary wire may be appealing if you want to avoid disturbing turf, if you expect to adjust garden beds or play areas, or if you simply prefer a less involved setup process.</w:t>
      </w:r>
    </w:p>
    <w:p>
      <w:pPr>
        <w:pStyle w:val="BodyText"/>
      </w:pPr>
      <w:r>
        <w:t xml:space="preserve">The right choice still depends on your property. A simple rectangular lawn has different needs than a yard with multiple zones, tight corridors, irregular edges, or frequent obstacles. Before comparing models, think about how your lawn is shaped, where the mower needs to travel, and how much setup control you want through an app or mower interface.</w:t>
      </w:r>
    </w:p>
    <w:bookmarkEnd w:id="21"/>
    <w:bookmarkStart w:id="22" w:name="how-to-compare-options-on-this-page"/>
    <w:p>
      <w:pPr>
        <w:pStyle w:val="Heading2"/>
      </w:pPr>
      <w:r>
        <w:t xml:space="preserve">How to Compare Options on This Page</w:t>
      </w:r>
    </w:p>
    <w:p>
      <w:pPr>
        <w:pStyle w:val="FirstParagraph"/>
      </w:pPr>
      <w:r>
        <w:t xml:space="preserve">Start with lawn size. Robotic mowers are typically designed for specific coverage ranges, so choosing an option that matches your yard helps support efficient mowing. If your lawn is divided into several areas, look for a mower intended to manage multiple sections or more complex layouts.</w:t>
      </w:r>
    </w:p>
    <w:p>
      <w:pPr>
        <w:pStyle w:val="BodyText"/>
      </w:pPr>
      <w:r>
        <w:t xml:space="preserve">Next, review how each mower navigates without perimeter wire. Because there is no physical cable defining the mowing area, the mower’s guidance system becomes especially important. Compare how the mower maps the yard, how it recognizes edges, how it handles obstacles, and what steps are required before the first mow. A robot lawn mower no perimeter wire option should be evaluated by how well its setup method fits the way your yard is actually used.</w:t>
      </w:r>
    </w:p>
    <w:p>
      <w:pPr>
        <w:pStyle w:val="BodyText"/>
      </w:pPr>
      <w:r>
        <w:t xml:space="preserve">Cutting performance is also important. Consider cutting height adjustment, mowing width, terrain handling, and suitability for your typical grass conditions. Lawn care needs can vary across the United States, from fast spring growth to summer heat, rainfall patterns, and regional grass types. A mower with practical height settings and dependable everyday operation can help you maintain a more consistent lawn appearance through the season.</w:t>
      </w:r>
    </w:p>
    <w:p>
      <w:pPr>
        <w:pStyle w:val="BodyText"/>
      </w:pPr>
      <w:r>
        <w:t xml:space="preserve">Finally, think about ownership and routine use. Check how scheduling works, whether controls are easy to understand, and what regular maintenance may be required for blades, wheels, and sensors. If you have pets, kids, trees, garden borders, or outdoor equipment in the yard, obstacle awareness and safe operation should be part of your comparison.</w:t>
      </w:r>
    </w:p>
    <w:bookmarkEnd w:id="22"/>
    <w:bookmarkStart w:id="23" w:name="find-the-right-fit-for-your-yard"/>
    <w:p>
      <w:pPr>
        <w:pStyle w:val="Heading2"/>
      </w:pPr>
      <w:r>
        <w:t xml:space="preserve">Find the Right Fit for Your Yard</w:t>
      </w:r>
    </w:p>
    <w:p>
      <w:pPr>
        <w:pStyle w:val="FirstParagraph"/>
      </w:pPr>
      <w:r>
        <w:t xml:space="preserve">The main advantage of this category is a simpler path into automated mowing. A robot lawn mower without perimeter wire can remove one of the most common setup barriers: planning and installing boundary cable. That does not mean every mower suits every yard, but it does make this category worth exploring if you want automated lawn care with fewer physical installation steps.</w:t>
      </w:r>
    </w:p>
    <w:p>
      <w:pPr>
        <w:pStyle w:val="BodyText"/>
      </w:pPr>
      <w:r>
        <w:t xml:space="preserve">Use this collection to compare wire-free robotic mower options by yard size, layout complexity, navigation style, cutting features, and daily usability. Once you understand your lawn’s shape and the level of automation you want, it becomes easier to choose a mower that supports regular mowing with less manual effort.</w:t>
      </w:r>
    </w:p>
    <w:bookmarkEnd w:id="23"/>
    <w:bookmarkStart w:id="27" w:name="frequently-asked-questions"/>
    <w:p>
      <w:pPr>
        <w:pStyle w:val="Heading2"/>
      </w:pPr>
      <w:r>
        <w:t xml:space="preserve">Frequently Asked Questions</w:t>
      </w:r>
    </w:p>
    <w:bookmarkStart w:id="24" w:name="Xa8800363789457ea921d2d3d66ae1a89f91da23"/>
    <w:p>
      <w:pPr>
        <w:pStyle w:val="Heading3"/>
      </w:pPr>
      <w:r>
        <w:rPr>
          <w:bCs/>
          <w:b/>
        </w:rPr>
        <w:t xml:space="preserve">What is a robot lawn mower without perimeter wire?</w:t>
      </w:r>
    </w:p>
    <w:p>
      <w:pPr>
        <w:pStyle w:val="FirstParagraph"/>
      </w:pPr>
      <w:r>
        <w:t xml:space="preserve">A robot lawn mower without perimeter wire is an automated mower that does not require a physical boundary cable around the lawn. Instead, it uses model-specific navigation and detection systems to understand where it should mow. Setup methods vary, so it is important to review each mower’s mapping process, coverage rating, and yard requirements before choosing.</w:t>
      </w:r>
    </w:p>
    <w:bookmarkEnd w:id="24"/>
    <w:bookmarkStart w:id="25" w:name="X485beec5079f56dd8b00e795fd4911c2be480de"/>
    <w:p>
      <w:pPr>
        <w:pStyle w:val="Heading3"/>
      </w:pPr>
      <w:r>
        <w:rPr>
          <w:bCs/>
          <w:b/>
        </w:rPr>
        <w:t xml:space="preserve">Is a wire free robot lawn mower right for every yard?</w:t>
      </w:r>
    </w:p>
    <w:p>
      <w:pPr>
        <w:pStyle w:val="FirstParagraph"/>
      </w:pPr>
      <w:r>
        <w:t xml:space="preserve">Not every yard is the same. A wire free robot lawn mower may be a strong option for homeowners who want easier setup, but the best fit depends on lawn size, shape, slopes, obstacles, and how clearly the mower can define working areas. More complex yards should be matched carefully with the mower’s navigation capabilities.</w:t>
      </w:r>
    </w:p>
    <w:bookmarkEnd w:id="25"/>
    <w:bookmarkStart w:id="26" w:name="Xbc82e1be229e9a292d11cc320772638925a6c33"/>
    <w:p>
      <w:pPr>
        <w:pStyle w:val="Heading3"/>
      </w:pPr>
      <w:r>
        <w:rPr>
          <w:bCs/>
          <w:b/>
        </w:rPr>
        <w:t xml:space="preserve">How do I choose a robot lawn mower no perimeter wire option?</w:t>
      </w:r>
    </w:p>
    <w:p>
      <w:pPr>
        <w:pStyle w:val="FirstParagraph"/>
      </w:pPr>
      <w:r>
        <w:t xml:space="preserve">Start by measuring your lawn and noting separate zones, narrow passages, trees, edging, slopes, and common obstacles. Then compare each robot lawn mower no perimeter wire option by coverage area, navigation method, cutting height, controls, and setup process. Choosing around your actual yard layout helps you avoid selecting a mower that may not suit your space.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2026-05-17T13:24:31Z</dcterms:created>
  <dcterms:modified xsi:type="dcterms:W3CDTF">2026-05-17T13:24:31Z</dcterms:modified>
</cp:coreProperties>
</file>

<file path=docProps/custom.xml><?xml version="1.0" encoding="utf-8"?>
<Properties xmlns="http://schemas.openxmlformats.org/officeDocument/2006/custom-properties" xmlns:vt="http://schemas.openxmlformats.org/officeDocument/2006/docPropsVTypes"/>
</file>