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darf man am feiertag rasenmähen? Regeln &amp; Bußgelder</w:t>
      </w:r>
    </w:p>
    <w:p>
      <w:pPr>
        <w:pStyle w:val="BodyText"/>
      </w:pPr>
      <w:r>
        <w:t xml:space="preserve">Meta description: darf man am feiertag rasenmähen? Erfahren Sie, welche Ruhezeiten gelten, welche Ausnahmen möglich sind und welche Bußgelder bei Verstößen drohen.</w:t>
      </w:r>
    </w:p>
    <w:p>
      <w:pPr>
        <w:pStyle w:val="BodyText"/>
      </w:pPr>
      <w:r>
        <w:t xml:space="preserve">H1: Darf man am Feiertag Rasenmähen? Regeln, Ausnahmen und mögliche Bußgelder</w:t>
      </w:r>
    </w:p>
    <w:p>
      <w:pPr>
        <w:pStyle w:val="BodyText"/>
      </w:pPr>
      <w:r>
        <w:t xml:space="preserve">Introduction</w:t>
      </w:r>
    </w:p>
    <w:p>
      <w:pPr>
        <w:pStyle w:val="BodyText"/>
      </w:pPr>
      <w:r>
        <w:t xml:space="preserve">Ein freier Feiertag, gutes Wetter und ein zu hoher Rasen: Für viele Gartenbesitzer klingt das nach dem perfekten Zeitpunkt zum Mähen. Doch genau hier lauert ein häufiger Fehler. An gesetzlichen Feiertagen gelten in Deutschland besondere Ruhevorschriften, und laute Gartenarbeiten können schnell Ärger mit Nachbarn, Ordnungsamt oder Vermieter verursachen.</w:t>
      </w:r>
    </w:p>
    <w:p>
      <w:pPr>
        <w:pStyle w:val="BodyText"/>
      </w:pPr>
      <w:r>
        <w:t xml:space="preserve">Die Frage „darf man am Feiertag Rasenmähen“ lässt sich deshalb meist klar beantworten: In der Regel nein. Trotzdem gibt es Details, die wichtig sind. Denn nicht jede Gartenarbeit ist verboten, nicht jedes Gerät ist gleich laut, und je nach Bundesland oder Kommune können zusätzliche Vorgaben gelten. In diesem Artikel erfahren Sie, welche Regeln gelten, was an Pfingsten und Christi Himmelfahrt zu beachten ist, welche Bußgelder möglich sind und welche Arbeiten Sie am Feiertag trotzdem erledigen dürfen.</w:t>
      </w:r>
    </w:p>
    <w:p>
      <w:pPr>
        <w:pStyle w:val="BodyText"/>
      </w:pPr>
      <w:r>
        <w:t xml:space="preserve">H2: Ist Rasenmähen an Feiertagen in Deutschland erlaubt?</w:t>
      </w:r>
    </w:p>
    <w:p>
      <w:pPr>
        <w:pStyle w:val="BodyText"/>
      </w:pPr>
      <w:r>
        <w:t xml:space="preserve">An gesetzlichen Feiertagen ist Rasenmähen in Wohngebieten grundsätzlich nicht erlaubt, wenn dabei Lärm entsteht. Das betrifft vor allem motorbetriebene Rasenmäher, also Benzinmäher, Elektro-Rasenmäher und viele Akku-Geräte. Der Feiertag gilt rechtlich ähnlich wie ein Sonntag: Er ist als Ruhe- und Erholungstag geschützt.</w:t>
      </w:r>
    </w:p>
    <w:p>
      <w:pPr>
        <w:pStyle w:val="BodyText"/>
      </w:pPr>
      <w:r>
        <w:t xml:space="preserve">Entscheidend ist nicht nur, dass es ein Feiertag ist, sondern auch, dass das Rasenmähen typischerweise als lärmintensive Tätigkeit gilt. Ein laufender Rasenmäher stört die Feiertagsruhe, selbst wenn er nur kurz benutzt wird. Auch der Hinweis, man habe unter der Woche keine Zeit, schützt in der Regel nicht vor Beschwerden oder möglichen Konsequenzen.</w:t>
      </w:r>
    </w:p>
    <w:p>
      <w:pPr>
        <w:pStyle w:val="BodyText"/>
      </w:pPr>
      <w:r>
        <w:t xml:space="preserve">Wichtig ist außerdem: Feiertage sind nicht überall gleich. Neben bundesweiten Feiertagen wie dem Tag der Deutschen Einheit gibt es Feiertage, die nur in bestimmten Bundesländern gelten. Wer also nahe an einer Landesgrenze wohnt oder unsicher ist, sollte prüfen, ob der betreffende Tag am eigenen Wohnort tatsächlich gesetzlicher Feiertag ist.</w:t>
      </w:r>
    </w:p>
    <w:p>
      <w:pPr>
        <w:pStyle w:val="BodyText"/>
      </w:pPr>
      <w:r>
        <w:t xml:space="preserve">H2: Warum gelten an Feiertagen besondere Ruhezeiten?</w:t>
      </w:r>
    </w:p>
    <w:p>
      <w:pPr>
        <w:pStyle w:val="BodyText"/>
      </w:pPr>
      <w:r>
        <w:t xml:space="preserve">Feiertage dienen der Erholung, der Besinnung und dem sozialen Zusammenleben. Deshalb schützt der Gesetzgeber diese Tage besonders. Die sogenannte Feiertagsruhe soll sicherstellen, dass Menschen nicht durch vermeidbaren Lärm gestört werden. Dazu gehören auch Geräusche aus privaten Gärten.</w:t>
      </w:r>
    </w:p>
    <w:p>
      <w:pPr>
        <w:pStyle w:val="BodyText"/>
      </w:pPr>
      <w:r>
        <w:t xml:space="preserve">Die Regeln betreffen nicht nur Rasenmäher. Auch Bauarbeiten, laute Musik, das Sägen von Holz oder andere geräuschintensive Tätigkeiten können problematisch sein. Der Grundgedanke ist einfach: Was die Nachbarschaft erheblich stören kann, sollte an Sonn- und Feiertagen unterbleiben.</w:t>
      </w:r>
    </w:p>
    <w:p>
      <w:pPr>
        <w:pStyle w:val="BodyText"/>
      </w:pPr>
      <w:r>
        <w:t xml:space="preserve">Dabei geht es nicht darum, jede Tätigkeit im Garten zu verbieten. Leises Arbeiten ist meist unproblematisch. Die Grenze wird dort erreicht, wo Maschinen oder Werkzeuge eingesetzt werden, die deutlich hörbar sind und die Ruhe anderer beeinträchtigen. Gerade in dicht bebauten Wohngebieten verbreitet sich Geräusch schnell. Ein kurzer Mähvorgang kann dort mehrere Haushalte betreffen.</w:t>
      </w:r>
    </w:p>
    <w:p>
      <w:pPr>
        <w:pStyle w:val="BodyText"/>
      </w:pPr>
      <w:r>
        <w:t xml:space="preserve">H2: Welche Regeln gelten für laute Gartengeräte?</w:t>
      </w:r>
    </w:p>
    <w:p>
      <w:pPr>
        <w:pStyle w:val="BodyText"/>
      </w:pPr>
      <w:r>
        <w:t xml:space="preserve">Für laute Gartengeräte gelten in Deutschland besondere Nutzungsbeschränkungen. Neben allgemeinen Feiertagsgesetzen spielen auch Lärmschutzvorgaben eine Rolle. Diese regeln, wann bestimmte Geräte in Wohngebieten betrieben werden dürfen und wann nicht.</w:t>
      </w:r>
    </w:p>
    <w:p>
      <w:pPr>
        <w:pStyle w:val="BodyText"/>
      </w:pPr>
      <w:r>
        <w:t xml:space="preserve">An Sonn- und Feiertagen ist der Betrieb vieler lauter Gartengeräte in der Regel untersagt. An Werktagen gibt es dagegen häufig erlaubte Zeitfenster, etwa tagsüber außerhalb der Nachtzeiten. Bei besonders lauten Geräten können zusätzliche Einschränkungen gelten. Maßgeblich sind aber immer auch örtliche Vorschriften, etwa Satzungen der Gemeinde oder Regelungen in Mietverträgen und Hausordnungen.</w:t>
      </w:r>
    </w:p>
    <w:p>
      <w:pPr>
        <w:pStyle w:val="BodyText"/>
      </w:pPr>
      <w:r>
        <w:t xml:space="preserve">H3: Rasenmäher, Heckenschneider und Laubbläser</w:t>
      </w:r>
    </w:p>
    <w:p>
      <w:pPr>
        <w:pStyle w:val="BodyText"/>
      </w:pPr>
      <w:r>
        <w:t xml:space="preserve">Rasenmäher zählen zu den klassischen Geräten, die an Feiertagen nicht verwendet werden sollten. Das gilt für Benzinmäher ebenso wie für viele Elektro- und Akku-Rasenmäher. Auch wenn moderne Geräte leiser sein können, verursachen sie dennoch typischerweise Arbeitslärm.</w:t>
      </w:r>
    </w:p>
    <w:p>
      <w:pPr>
        <w:pStyle w:val="BodyText"/>
      </w:pPr>
      <w:r>
        <w:t xml:space="preserve">Ähnliches gilt für andere motorisierte Gartengeräte, zum Beispiel:</w:t>
      </w:r>
    </w:p>
    <w:p>
      <w:pPr>
        <w:numPr>
          <w:ilvl w:val="0"/>
          <w:numId w:val="1001"/>
        </w:numPr>
        <w:pStyle w:val="Compact"/>
      </w:pPr>
      <w:r>
        <w:t xml:space="preserve">Heckenschneider und Motorsensen</w:t>
      </w:r>
    </w:p>
    <w:p>
      <w:pPr>
        <w:numPr>
          <w:ilvl w:val="0"/>
          <w:numId w:val="1001"/>
        </w:numPr>
        <w:pStyle w:val="Compact"/>
      </w:pPr>
      <w:r>
        <w:t xml:space="preserve">Laubbläser und Laubsauger</w:t>
      </w:r>
    </w:p>
    <w:p>
      <w:pPr>
        <w:numPr>
          <w:ilvl w:val="0"/>
          <w:numId w:val="1001"/>
        </w:numPr>
        <w:pStyle w:val="Compact"/>
      </w:pPr>
      <w:r>
        <w:t xml:space="preserve">Vertikutierer</w:t>
      </w:r>
    </w:p>
    <w:p>
      <w:pPr>
        <w:numPr>
          <w:ilvl w:val="0"/>
          <w:numId w:val="1001"/>
        </w:numPr>
        <w:pStyle w:val="Compact"/>
      </w:pPr>
      <w:r>
        <w:t xml:space="preserve">Häcksler</w:t>
      </w:r>
    </w:p>
    <w:p>
      <w:pPr>
        <w:numPr>
          <w:ilvl w:val="0"/>
          <w:numId w:val="1001"/>
        </w:numPr>
        <w:pStyle w:val="Compact"/>
      </w:pPr>
      <w:r>
        <w:t xml:space="preserve">Kettensägen und motorisierte Sägen</w:t>
      </w:r>
    </w:p>
    <w:p>
      <w:pPr>
        <w:pStyle w:val="FirstParagraph"/>
      </w:pPr>
      <w:r>
        <w:t xml:space="preserve">Besonders Laubbläser und Laubsauger gelten als störend, weil sie oft ein durchdringendes Geräusch erzeugen. Selbst wenn ein Gerät technisch zugelassen ist, bedeutet das nicht automatisch, dass es am Feiertag benutzt werden darf. Entscheidend bleibt die Feiertagsruhe.</w:t>
      </w:r>
    </w:p>
    <w:p>
      <w:pPr>
        <w:pStyle w:val="BodyText"/>
      </w:pPr>
      <w:r>
        <w:t xml:space="preserve">H3: Unterschiede zwischen Wohngebieten und anderen Bereichen</w:t>
      </w:r>
    </w:p>
    <w:p>
      <w:pPr>
        <w:pStyle w:val="BodyText"/>
      </w:pPr>
      <w:r>
        <w:t xml:space="preserve">Die strengsten Lärmschutzregeln gelten meist in reinen und allgemeinen Wohngebieten. Dort ist das Ruhebedürfnis besonders hoch. Auch in Kleinsiedlungsgebieten, Kurgebieten oder in der Nähe von Krankenhäusern und Pflegeeinrichtungen kann besondere Rücksicht erforderlich sein.</w:t>
      </w:r>
    </w:p>
    <w:p>
      <w:pPr>
        <w:pStyle w:val="BodyText"/>
      </w:pPr>
      <w:r>
        <w:t xml:space="preserve">In Gewerbegebieten oder landwirtschaftlich geprägten Bereichen können andere Maßstäbe gelten. Trotzdem ist das kein Freibrief. Auch dort können Feiertagsgesetze und kommunale Vorschriften greifen. Für Privatpersonen ist vor allem wichtig: Wer in einem Wohngebiet lebt, sollte am Feiertag auf motorisierte Gartenarbeit verzichten. Das ist die sicherste und nachbarschaftlich sinnvollste Lösung.</w:t>
      </w:r>
    </w:p>
    <w:p>
      <w:pPr>
        <w:pStyle w:val="BodyText"/>
      </w:pPr>
      <w:r>
        <w:t xml:space="preserve">H2: Was gilt an Pfingsten, Christi Himmelfahrt und anderen Feiertagen?</w:t>
      </w:r>
    </w:p>
    <w:p>
      <w:pPr>
        <w:pStyle w:val="BodyText"/>
      </w:pPr>
      <w:r>
        <w:t xml:space="preserve">Viele Unsicherheiten entstehen rund um Feiertage, die mit Wochenenden verbunden sind oder regional unterschiedlich wahrgenommen werden. Pfingsten, Christi Himmelfahrt, Fronleichnam oder der Reformationstag sind typische Beispiele. Für das Rasenmähen ist entscheidend, ob es sich am konkreten Wohnort um einen gesetzlichen Feiertag handelt.</w:t>
      </w:r>
    </w:p>
    <w:p>
      <w:pPr>
        <w:pStyle w:val="BodyText"/>
      </w:pPr>
      <w:r>
        <w:t xml:space="preserve">Ist der Tag gesetzlich geschützt, gelten die üblichen Ruhevorschriften. Dann sollte der Rasenmäher stehen bleiben. Ob der Feiertag religiös geprägt ist, als Familientag genutzt wird oder wie Christi Himmelfahrt oft mit Ausflügen verbunden ist, ändert daran nichts.</w:t>
      </w:r>
    </w:p>
    <w:p>
      <w:pPr>
        <w:pStyle w:val="BodyText"/>
      </w:pPr>
      <w:r>
        <w:t xml:space="preserve">H3: Rasenmähen am Pfingstmontag</w:t>
      </w:r>
    </w:p>
    <w:p>
      <w:pPr>
        <w:pStyle w:val="BodyText"/>
      </w:pPr>
      <w:r>
        <w:t xml:space="preserve">Der Pfingstmontag ist in Deutschland ein gesetzlicher Feiertag. Deshalb gilt: Rasenmähen am Pfingstmontag ist grundsätzlich nicht erlaubt, wenn dafür ein motorisierter oder deutlich hörbarer Rasenmäher eingesetzt wird. Die Feiertagsruhe gilt den ganzen Tag, nicht nur während bestimmter Mittags- oder Abendzeiten.</w:t>
      </w:r>
    </w:p>
    <w:p>
      <w:pPr>
        <w:pStyle w:val="BodyText"/>
      </w:pPr>
      <w:r>
        <w:t xml:space="preserve">Wer den Rasen vor Pfingsten kürzen möchte, sollte dies rechtzeitig an einem Werktag erledigen. Dabei sind die normalen Ruhezeiten zu beachten. Wenn der Samstag kein Feiertag ist, kann er eine praktische Alternative sein. Allerdings können Hausordnungen oder kommunale Regeln auch samstags bestimmte Ruhezeiten vorsehen.</w:t>
      </w:r>
    </w:p>
    <w:p>
      <w:pPr>
        <w:pStyle w:val="BodyText"/>
      </w:pPr>
      <w:r>
        <w:t xml:space="preserve">H3: Rasenmähen an Christi Himmelfahrt oder Vatertag</w:t>
      </w:r>
    </w:p>
    <w:p>
      <w:pPr>
        <w:pStyle w:val="BodyText"/>
      </w:pPr>
      <w:r>
        <w:t xml:space="preserve">Christi Himmelfahrt ist bundesweit ein gesetzlicher Feiertag. Auch wenn der Tag umgangssprachlich oft als Vatertag begangen wird, bleibt er rechtlich ein Feiertag. Rasenmähen ist daher auch an Christi Himmelfahrt grundsätzlich tabu.</w:t>
      </w:r>
    </w:p>
    <w:p>
      <w:pPr>
        <w:pStyle w:val="BodyText"/>
      </w:pPr>
      <w:r>
        <w:t xml:space="preserve">Gerade an diesem Tag sind viele Menschen zu Hause oder im Garten. Das erhöht die Wahrscheinlichkeit, dass lautes Mähen als störend empfunden wird. Wer Konflikte vermeiden möchte, sollte den Rasenmäher nicht „nur schnell“ anschalten. Selbst wenige Minuten können ausreichen, damit sich Nachbarn beschweren.</w:t>
      </w:r>
    </w:p>
    <w:p>
      <w:pPr>
        <w:pStyle w:val="BodyText"/>
      </w:pPr>
      <w:r>
        <w:t xml:space="preserve">H3: Regionale Unterschiede je nach Bundesland und Kommune</w:t>
      </w:r>
    </w:p>
    <w:p>
      <w:pPr>
        <w:pStyle w:val="BodyText"/>
      </w:pPr>
      <w:r>
        <w:t xml:space="preserve">Nicht jeder Feiertag gilt in ganz Deutschland. Fronleichnam ist zum Beispiel nur in einigen Bundesländern gesetzlicher Feiertag. Der Reformationstag gilt ebenfalls nicht überall. Allerheiligen betrifft wiederum nur bestimmte Länder. Deshalb lohnt sich ein Blick in den Feiertagskalender des eigenen Bundeslandes.</w:t>
      </w:r>
    </w:p>
    <w:p>
      <w:pPr>
        <w:pStyle w:val="BodyText"/>
      </w:pPr>
      <w:r>
        <w:t xml:space="preserve">Zusätzlich können Kommunen eigene Regelungen zum Lärmschutz haben. Auch Mietverträge, Hausordnungen und Kleingartenordnungen können strengere Vorgaben enthalten. Praktisch bedeutet das:</w:t>
      </w:r>
    </w:p>
    <w:p>
      <w:pPr>
        <w:numPr>
          <w:ilvl w:val="0"/>
          <w:numId w:val="1002"/>
        </w:numPr>
        <w:pStyle w:val="Compact"/>
      </w:pPr>
      <w:r>
        <w:t xml:space="preserve">Prüfen Sie, ob der Tag an Ihrem Wohnort gesetzlicher Feiertag ist.</w:t>
      </w:r>
    </w:p>
    <w:p>
      <w:pPr>
        <w:numPr>
          <w:ilvl w:val="0"/>
          <w:numId w:val="1002"/>
        </w:numPr>
        <w:pStyle w:val="Compact"/>
      </w:pPr>
      <w:r>
        <w:t xml:space="preserve">Beachten Sie kommunale Ruhezeiten und Satzungen.</w:t>
      </w:r>
    </w:p>
    <w:p>
      <w:pPr>
        <w:numPr>
          <w:ilvl w:val="0"/>
          <w:numId w:val="1002"/>
        </w:numPr>
        <w:pStyle w:val="Compact"/>
      </w:pPr>
      <w:r>
        <w:t xml:space="preserve">Halten Sie sich an Hausordnung oder Kleingartenordnung.</w:t>
      </w:r>
    </w:p>
    <w:p>
      <w:pPr>
        <w:numPr>
          <w:ilvl w:val="0"/>
          <w:numId w:val="1002"/>
        </w:numPr>
        <w:pStyle w:val="Compact"/>
      </w:pPr>
      <w:r>
        <w:t xml:space="preserve">Fragen Sie bei Unsicherheit beim Ordnungsamt oder der Hausverwaltung nach.</w:t>
      </w:r>
    </w:p>
    <w:p>
      <w:pPr>
        <w:pStyle w:val="FirstParagraph"/>
      </w:pPr>
      <w:r>
        <w:t xml:space="preserve">H2: Welche Bußgelder drohen beim Rasenmähen am Feiertag?</w:t>
      </w:r>
    </w:p>
    <w:p>
      <w:pPr>
        <w:pStyle w:val="BodyText"/>
      </w:pPr>
      <w:r>
        <w:t xml:space="preserve">Wer am Feiertag Rasen mäht und dadurch gegen Ruhe- oder Lärmschutzvorschriften verstößt, riskiert ein Bußgeld. Die Höhe ist nicht bundesweit einheitlich. Sie hängt vom Bundesland, der Kommune, der Art des Verstoßes und den Umständen des Einzelfalls ab.</w:t>
      </w:r>
    </w:p>
    <w:p>
      <w:pPr>
        <w:pStyle w:val="BodyText"/>
      </w:pPr>
      <w:r>
        <w:t xml:space="preserve">In der Praxis kann es zunächst bei einer Ermahnung bleiben, besonders wenn es sich um einen einmaligen Vorfall handelt. Bei wiederholten oder besonders störenden Verstößen kann das Ordnungsamt jedoch ein Bußgeld verhängen. Dieses kann je nach Regelung und Schwere des Falls spürbar ausfallen.</w:t>
      </w:r>
    </w:p>
    <w:p>
      <w:pPr>
        <w:pStyle w:val="BodyText"/>
      </w:pPr>
      <w:r>
        <w:t xml:space="preserve">Folgende Faktoren können eine Rolle spielen:</w:t>
      </w:r>
    </w:p>
    <w:p>
      <w:pPr>
        <w:numPr>
          <w:ilvl w:val="0"/>
          <w:numId w:val="1003"/>
        </w:numPr>
        <w:pStyle w:val="Compact"/>
      </w:pPr>
      <w:r>
        <w:t xml:space="preserve">Wurde ein besonders lautes Gerät benutzt?</w:t>
      </w:r>
    </w:p>
    <w:p>
      <w:pPr>
        <w:numPr>
          <w:ilvl w:val="0"/>
          <w:numId w:val="1003"/>
        </w:numPr>
        <w:pStyle w:val="Compact"/>
      </w:pPr>
      <w:r>
        <w:t xml:space="preserve">Handelte es sich um einen gesetzlichen Feiertag?</w:t>
      </w:r>
    </w:p>
    <w:p>
      <w:pPr>
        <w:numPr>
          <w:ilvl w:val="0"/>
          <w:numId w:val="1003"/>
        </w:numPr>
        <w:pStyle w:val="Compact"/>
      </w:pPr>
      <w:r>
        <w:t xml:space="preserve">Gab es bereits frühere Beschwerden?</w:t>
      </w:r>
    </w:p>
    <w:p>
      <w:pPr>
        <w:numPr>
          <w:ilvl w:val="0"/>
          <w:numId w:val="1003"/>
        </w:numPr>
        <w:pStyle w:val="Compact"/>
      </w:pPr>
      <w:r>
        <w:t xml:space="preserve">Wie lange dauerte die Lärmbelästigung?</w:t>
      </w:r>
    </w:p>
    <w:p>
      <w:pPr>
        <w:numPr>
          <w:ilvl w:val="0"/>
          <w:numId w:val="1003"/>
        </w:numPr>
        <w:pStyle w:val="Compact"/>
      </w:pPr>
      <w:r>
        <w:t xml:space="preserve">Wurde trotz Aufforderung weitergemäht?</w:t>
      </w:r>
    </w:p>
    <w:p>
      <w:pPr>
        <w:pStyle w:val="FirstParagraph"/>
      </w:pPr>
      <w:r>
        <w:t xml:space="preserve">Neben einem Bußgeld droht auch nachbarschaftlicher Streit. Dieser ist oft belastender als die eigentliche Geldzahlung. Wer in einem Mietshaus oder einer Eigentümergemeinschaft lebt, kann außerdem Ärger mit Vermieter, Hausverwaltung oder Gemeinschaft bekommen.</w:t>
      </w:r>
    </w:p>
    <w:p>
      <w:pPr>
        <w:pStyle w:val="BodyText"/>
      </w:pPr>
      <w:r>
        <w:t xml:space="preserve">H2: Welche Gartenarbeiten sind am Feiertag erlaubt?</w:t>
      </w:r>
    </w:p>
    <w:p>
      <w:pPr>
        <w:pStyle w:val="BodyText"/>
      </w:pPr>
      <w:r>
        <w:t xml:space="preserve">Nicht jede Gartenarbeit ist am Feiertag verboten. Entscheidend ist, ob die Tätigkeit die Feiertagsruhe stört. Leise Arbeiten, die ohne motorisierte Geräte auskommen, sind meist unproblematisch. Trotzdem sollte man Rücksicht nehmen und nicht früh morgens oder spät abends im Garten werkeln.</w:t>
      </w:r>
    </w:p>
    <w:p>
      <w:pPr>
        <w:pStyle w:val="BodyText"/>
      </w:pPr>
      <w:r>
        <w:t xml:space="preserve">Wer den Feiertag sinnvoll für den Garten nutzen möchte, kann sich auf ruhige Tätigkeiten beschränken. So bleibt der Garten gepflegt, ohne gegen Ruhevorschriften zu verstoßen oder Nachbarn zu stören.</w:t>
      </w:r>
    </w:p>
    <w:p>
      <w:pPr>
        <w:pStyle w:val="BodyText"/>
      </w:pPr>
      <w:r>
        <w:t xml:space="preserve">H3: Leise Tätigkeiten ohne motorisierte Geräte</w:t>
      </w:r>
    </w:p>
    <w:p>
      <w:pPr>
        <w:pStyle w:val="BodyText"/>
      </w:pPr>
      <w:r>
        <w:t xml:space="preserve">Erlaubt oder zumindest in der Regel unproblematisch sind Tätigkeiten, die kaum Lärm verursachen. Dazu zählen zum Beispiel Unkrautjäten, Pflanzen gießen, Beete vorbereiten oder verwelkte Blüten entfernen. Auch das Einsammeln von Laub mit Rechen und Besen ist meist deutlich besser als der Einsatz eines Laubbläsers.</w:t>
      </w:r>
    </w:p>
    <w:p>
      <w:pPr>
        <w:pStyle w:val="BodyText"/>
      </w:pPr>
      <w:r>
        <w:t xml:space="preserve">Mögliche ruhige Gartenarbeiten am Feiertag sind:</w:t>
      </w:r>
    </w:p>
    <w:p>
      <w:pPr>
        <w:numPr>
          <w:ilvl w:val="0"/>
          <w:numId w:val="1004"/>
        </w:numPr>
        <w:pStyle w:val="Compact"/>
      </w:pPr>
      <w:r>
        <w:t xml:space="preserve">Blumen und Gemüse gießen</w:t>
      </w:r>
    </w:p>
    <w:p>
      <w:pPr>
        <w:numPr>
          <w:ilvl w:val="0"/>
          <w:numId w:val="1004"/>
        </w:numPr>
        <w:pStyle w:val="Compact"/>
      </w:pPr>
      <w:r>
        <w:t xml:space="preserve">Unkraut per Hand entfernen</w:t>
      </w:r>
    </w:p>
    <w:p>
      <w:pPr>
        <w:numPr>
          <w:ilvl w:val="0"/>
          <w:numId w:val="1004"/>
        </w:numPr>
        <w:pStyle w:val="Compact"/>
      </w:pPr>
      <w:r>
        <w:t xml:space="preserve">Beete harken oder lockern</w:t>
      </w:r>
    </w:p>
    <w:p>
      <w:pPr>
        <w:numPr>
          <w:ilvl w:val="0"/>
          <w:numId w:val="1004"/>
        </w:numPr>
        <w:pStyle w:val="Compact"/>
      </w:pPr>
      <w:r>
        <w:t xml:space="preserve">Pflanzen anbinden oder zurückhaltend pflegen</w:t>
      </w:r>
    </w:p>
    <w:p>
      <w:pPr>
        <w:numPr>
          <w:ilvl w:val="0"/>
          <w:numId w:val="1004"/>
        </w:numPr>
        <w:pStyle w:val="Compact"/>
      </w:pPr>
      <w:r>
        <w:t xml:space="preserve">Fallobst aufsammeln</w:t>
      </w:r>
    </w:p>
    <w:p>
      <w:pPr>
        <w:numPr>
          <w:ilvl w:val="0"/>
          <w:numId w:val="1004"/>
        </w:numPr>
        <w:pStyle w:val="Compact"/>
      </w:pPr>
      <w:r>
        <w:t xml:space="preserve">Gartenmöbel reinigen, sofern dies leise geschieht</w:t>
      </w:r>
    </w:p>
    <w:p>
      <w:pPr>
        <w:pStyle w:val="FirstParagraph"/>
      </w:pPr>
      <w:r>
        <w:t xml:space="preserve">Auch hier gilt: Rücksicht ist wichtiger als das Ausreizen jeder Grenze. Wenn eine Tätigkeit zwar leise ist, aber durch Klopfen, Schaben oder häufiges Hin- und Hertragen stört, sollte sie besser verschoben werden.</w:t>
      </w:r>
    </w:p>
    <w:p>
      <w:pPr>
        <w:pStyle w:val="BodyText"/>
      </w:pPr>
      <w:r>
        <w:t xml:space="preserve">H3: Arbeiten, die besser auf einen Werktag verschoben werden</w:t>
      </w:r>
    </w:p>
    <w:p>
      <w:pPr>
        <w:pStyle w:val="BodyText"/>
      </w:pPr>
      <w:r>
        <w:t xml:space="preserve">Alle lauten Arbeiten sollten an Feiertagen unterbleiben. Dazu zählen Rasenmähen, Heckenschneiden mit Motorgerät, Holzsägen, Vertikutieren, Häckseln oder das Arbeiten mit Hochdruckreinigern. Auch größere Bau- und Reparaturarbeiten im Garten sind problematisch, wenn sie Lärm verursachen.</w:t>
      </w:r>
    </w:p>
    <w:p>
      <w:pPr>
        <w:pStyle w:val="BodyText"/>
      </w:pPr>
      <w:r>
        <w:t xml:space="preserve">Wer unsicher ist, kann sich eine einfache Faustregel merken: Alles, was Nachbarn deutlich hören und als Arbeitslärm wahrnehmen können, gehört nicht auf den Feiertag. Planen Sie solche Arbeiten besser für einen Werktag ein und beachten Sie dann die üblichen Ruhezeiten.</w:t>
      </w:r>
    </w:p>
    <w:p>
      <w:pPr>
        <w:pStyle w:val="BodyText"/>
      </w:pPr>
      <w:r>
        <w:t xml:space="preserve">H2: Was tun, wenn der Nachbar am Feiertag Rasen mäht?</w:t>
      </w:r>
    </w:p>
    <w:p>
      <w:pPr>
        <w:pStyle w:val="BodyText"/>
      </w:pPr>
      <w:r>
        <w:t xml:space="preserve">Wenn der Nachbar am Feiertag den Rasenmäher startet, ist Ärger verständlich. Trotzdem ist ein ruhiges Vorgehen meist die beste Lösung. Nicht jeder Verstoß geschieht aus Absicht. Manche Menschen kennen die Regeln nicht oder haben den Feiertag schlicht nicht bedacht.</w:t>
      </w:r>
    </w:p>
    <w:p>
      <w:pPr>
        <w:pStyle w:val="BodyText"/>
      </w:pPr>
      <w:r>
        <w:t xml:space="preserve">Sinnvoll ist zunächst ein freundliches Gespräch. Weisen Sie darauf hin, dass Feiertagsruhe gilt und das Mähen störend ist. Oft reicht dieser Hinweis aus. Vermeiden Sie Vorwürfe oder Drohungen, denn sie verschärfen den Konflikt häufig.</w:t>
      </w:r>
    </w:p>
    <w:p>
      <w:pPr>
        <w:pStyle w:val="BodyText"/>
      </w:pPr>
      <w:r>
        <w:t xml:space="preserve">Wenn der Nachbar wiederholt am Feiertag mäht oder trotz Bitte weitermacht, können Sie weitere Schritte prüfen. In Mietshäusern kann die Hausverwaltung oder der Vermieter informiert werden. Bei anhaltender erheblicher Lärmbelästigung ist auch das Ordnungsamt zuständig. Dokumentieren Sie Datum, Uhrzeit und Dauer des Lärms, falls Sie eine Beschwerde einreichen möchten.</w:t>
      </w:r>
    </w:p>
    <w:p>
      <w:pPr>
        <w:pStyle w:val="BodyText"/>
      </w:pPr>
      <w:r>
        <w:t xml:space="preserve">H2: Conclusion</w:t>
      </w:r>
    </w:p>
    <w:p>
      <w:pPr>
        <w:pStyle w:val="BodyText"/>
      </w:pPr>
      <w:r>
        <w:t xml:space="preserve">Rasenmähen am Feiertag ist in Deutschland in der Regel nicht erlaubt, weil die Feiertagsruhe geschützt ist. Das gilt besonders in Wohngebieten und für motorisierte Gartengeräte. Pfingstmontag und Christi Himmelfahrt sind gesetzliche Feiertage, daher sollte der Rasenmäher an diesen Tagen aus bleiben. Erlaubt sind meist nur leise Gartenarbeiten ohne störenden Lärm. Wer unsicher ist, prüft lokale Vorschriften oder fragt beim Ordnungsamt nach. So vermeiden Sie Bußgelder und Nachbarschaftsstreit.</w:t>
      </w:r>
    </w:p>
    <w:p>
      <w:pPr>
        <w:pStyle w:val="BodyText"/>
      </w:pPr>
      <w:r>
        <w:t xml:space="preserve">H2: FAQs</w:t>
      </w:r>
    </w:p>
    <w:p>
      <w:pPr>
        <w:pStyle w:val="BodyText"/>
      </w:pPr>
      <w:r>
        <w:t xml:space="preserve">H3: Was bedeutet „darf“?</w:t>
      </w:r>
    </w:p>
    <w:p>
      <w:pPr>
        <w:pStyle w:val="BodyText"/>
      </w:pPr>
      <w:r>
        <w:t xml:space="preserve">„Darf“ ist eine Form des Verbs „dürfen“. Es bedeutet, dass etwas erlaubt ist oder eine Erlaubnis besteht. In der Frage „Darf man am Feiertag Rasenmähen?“ geht es also darum, ob das Rasenmähen an einem Feiertag rechtlich oder nach den geltenden Regeln erlaubt ist.</w:t>
      </w:r>
    </w:p>
    <w:p>
      <w:pPr>
        <w:pStyle w:val="BodyText"/>
      </w:pPr>
      <w:r>
        <w:t xml:space="preserve">H3: Wie schreibe ich „darf“?</w:t>
      </w:r>
    </w:p>
    <w:p>
      <w:pPr>
        <w:pStyle w:val="BodyText"/>
      </w:pPr>
      <w:r>
        <w:t xml:space="preserve">„Darf“ schreibt man klein, wenn es normal im Satz verwendet wird, zum Beispiel: „Man darf hier nicht parken.“ Am Satzanfang wird es großgeschrieben: „Darf ich fragen?“ Das Wort gehört zum Verb „dürfen“ und ist die Form für „ich“, „er“, „sie“ oder „es“.</w:t>
      </w:r>
    </w:p>
    <w:p>
      <w:pPr>
        <w:pStyle w:val="BodyText"/>
      </w:pPr>
      <w:r>
        <w:t xml:space="preserve">H3: Was heißt „darf“ auf Deutsch?</w:t>
      </w:r>
    </w:p>
    <w:p>
      <w:pPr>
        <w:pStyle w:val="BodyText"/>
      </w:pPr>
      <w:r>
        <w:t xml:space="preserve">„Darf“ ist bereits ein deutsches Wort. Es bedeutet sinngemäß „ist erlaubt“ oder „hat die Erlaubnis“. Beispiel: „Ich darf den Garten betreten“ heißt, dass es mir erlaubt ist. In Regeln und Verboten zeigt „darf“ an, ob eine Handlung zulässig ist oder nicht.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2026-05-20T17:57:03Z</dcterms:created>
  <dcterms:modified xsi:type="dcterms:W3CDTF">2026-05-20T17:57:03Z</dcterms:modified>
</cp:coreProperties>
</file>

<file path=docProps/custom.xml><?xml version="1.0" encoding="utf-8"?>
<Properties xmlns="http://schemas.openxmlformats.org/officeDocument/2006/custom-properties" xmlns:vt="http://schemas.openxmlformats.org/officeDocument/2006/docPropsVTypes"/>
</file>